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0C379" w14:textId="77777777" w:rsidR="00F30CA7" w:rsidRPr="009D2843" w:rsidRDefault="00F30CA7" w:rsidP="003E23C5">
      <w:pPr>
        <w:contextualSpacing/>
        <w:jc w:val="center"/>
        <w:rPr>
          <w:rFonts w:ascii="Times New Roman" w:hAnsi="Times New Roman" w:cs="Times New Roman"/>
          <w:b/>
        </w:rPr>
      </w:pPr>
      <w:r w:rsidRPr="009D2843">
        <w:rPr>
          <w:rFonts w:ascii="Times New Roman" w:hAnsi="Times New Roman" w:cs="Times New Roman"/>
          <w:b/>
          <w:noProof/>
        </w:rPr>
        <w:drawing>
          <wp:inline distT="0" distB="0" distL="0" distR="0" wp14:anchorId="4A59D745" wp14:editId="73A45412">
            <wp:extent cx="1309264" cy="595656"/>
            <wp:effectExtent l="19050" t="0" r="5186" b="0"/>
            <wp:docPr id="1" name="Picture 0" descr="LFCLogoFinal (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CLogoFinal (Vector).jpg"/>
                    <pic:cNvPicPr/>
                  </pic:nvPicPr>
                  <pic:blipFill>
                    <a:blip r:embed="rId6" cstate="print"/>
                    <a:stretch>
                      <a:fillRect/>
                    </a:stretch>
                  </pic:blipFill>
                  <pic:spPr>
                    <a:xfrm>
                      <a:off x="0" y="0"/>
                      <a:ext cx="1315338" cy="598420"/>
                    </a:xfrm>
                    <a:prstGeom prst="rect">
                      <a:avLst/>
                    </a:prstGeom>
                  </pic:spPr>
                </pic:pic>
              </a:graphicData>
            </a:graphic>
          </wp:inline>
        </w:drawing>
      </w:r>
    </w:p>
    <w:p w14:paraId="43E7F124" w14:textId="77777777" w:rsidR="00F30CA7" w:rsidRPr="009D2843" w:rsidRDefault="00F30CA7" w:rsidP="00CF2984">
      <w:pPr>
        <w:spacing w:after="0" w:line="240" w:lineRule="auto"/>
        <w:contextualSpacing/>
        <w:jc w:val="center"/>
        <w:rPr>
          <w:rFonts w:ascii="Times New Roman" w:hAnsi="Times New Roman" w:cs="Times New Roman"/>
          <w:b/>
        </w:rPr>
      </w:pPr>
    </w:p>
    <w:p w14:paraId="341AD968" w14:textId="77777777" w:rsidR="00C47440" w:rsidRPr="001D1171" w:rsidRDefault="003E23C5" w:rsidP="001D1171">
      <w:pPr>
        <w:spacing w:after="0" w:line="240" w:lineRule="auto"/>
        <w:contextualSpacing/>
        <w:jc w:val="center"/>
        <w:rPr>
          <w:rFonts w:ascii="Times New Roman" w:hAnsi="Times New Roman" w:cs="Times New Roman"/>
          <w:b/>
          <w:sz w:val="24"/>
          <w:szCs w:val="24"/>
        </w:rPr>
      </w:pPr>
      <w:r w:rsidRPr="001D1171">
        <w:rPr>
          <w:rFonts w:ascii="Times New Roman" w:hAnsi="Times New Roman" w:cs="Times New Roman"/>
          <w:b/>
          <w:sz w:val="24"/>
          <w:szCs w:val="24"/>
        </w:rPr>
        <w:t>Loudoun Free Clinic</w:t>
      </w:r>
    </w:p>
    <w:p w14:paraId="051330C5" w14:textId="77777777" w:rsidR="003E23C5" w:rsidRPr="001D1171" w:rsidRDefault="003E23C5" w:rsidP="001D1171">
      <w:pPr>
        <w:spacing w:after="0" w:line="240" w:lineRule="auto"/>
        <w:contextualSpacing/>
        <w:jc w:val="center"/>
        <w:rPr>
          <w:rFonts w:ascii="Times New Roman" w:hAnsi="Times New Roman" w:cs="Times New Roman"/>
          <w:b/>
          <w:sz w:val="24"/>
          <w:szCs w:val="24"/>
        </w:rPr>
      </w:pPr>
      <w:r w:rsidRPr="001D1171">
        <w:rPr>
          <w:rFonts w:ascii="Times New Roman" w:hAnsi="Times New Roman" w:cs="Times New Roman"/>
          <w:b/>
          <w:sz w:val="24"/>
          <w:szCs w:val="24"/>
        </w:rPr>
        <w:t>Job Description</w:t>
      </w:r>
    </w:p>
    <w:p w14:paraId="4C429BB4" w14:textId="77777777" w:rsidR="003E23C5" w:rsidRPr="001D1171" w:rsidRDefault="003E23C5" w:rsidP="001D1171">
      <w:pPr>
        <w:spacing w:after="0" w:line="240" w:lineRule="auto"/>
        <w:contextualSpacing/>
        <w:jc w:val="center"/>
        <w:rPr>
          <w:rFonts w:ascii="Times New Roman" w:hAnsi="Times New Roman" w:cs="Times New Roman"/>
          <w:b/>
          <w:sz w:val="24"/>
          <w:szCs w:val="24"/>
        </w:rPr>
      </w:pPr>
    </w:p>
    <w:p w14:paraId="325C33B0" w14:textId="77777777" w:rsidR="003E23C5" w:rsidRPr="001D1171" w:rsidRDefault="003E23C5" w:rsidP="001D1171">
      <w:pPr>
        <w:spacing w:after="0" w:line="240" w:lineRule="auto"/>
        <w:contextualSpacing/>
        <w:rPr>
          <w:rFonts w:ascii="Times New Roman" w:hAnsi="Times New Roman" w:cs="Times New Roman"/>
          <w:sz w:val="24"/>
          <w:szCs w:val="24"/>
        </w:rPr>
      </w:pPr>
      <w:r w:rsidRPr="001D1171">
        <w:rPr>
          <w:rFonts w:ascii="Times New Roman" w:hAnsi="Times New Roman" w:cs="Times New Roman"/>
          <w:b/>
          <w:sz w:val="24"/>
          <w:szCs w:val="24"/>
        </w:rPr>
        <w:t>Job Title:</w:t>
      </w:r>
      <w:r w:rsidRPr="001D1171">
        <w:rPr>
          <w:rFonts w:ascii="Times New Roman" w:hAnsi="Times New Roman" w:cs="Times New Roman"/>
          <w:b/>
          <w:sz w:val="24"/>
          <w:szCs w:val="24"/>
        </w:rPr>
        <w:tab/>
      </w:r>
      <w:r w:rsidRPr="001D1171">
        <w:rPr>
          <w:rFonts w:ascii="Times New Roman" w:hAnsi="Times New Roman" w:cs="Times New Roman"/>
          <w:b/>
          <w:sz w:val="24"/>
          <w:szCs w:val="24"/>
        </w:rPr>
        <w:tab/>
      </w:r>
      <w:r w:rsidR="001D1171" w:rsidRPr="001D1171">
        <w:rPr>
          <w:rFonts w:ascii="Times New Roman" w:hAnsi="Times New Roman" w:cs="Times New Roman"/>
          <w:sz w:val="24"/>
          <w:szCs w:val="24"/>
        </w:rPr>
        <w:t>Clinic</w:t>
      </w:r>
      <w:r w:rsidR="00AB3778">
        <w:rPr>
          <w:rFonts w:ascii="Times New Roman" w:hAnsi="Times New Roman" w:cs="Times New Roman"/>
          <w:sz w:val="24"/>
          <w:szCs w:val="24"/>
        </w:rPr>
        <w:t>al</w:t>
      </w:r>
      <w:r w:rsidR="001D1171" w:rsidRPr="001D1171">
        <w:rPr>
          <w:rFonts w:ascii="Times New Roman" w:hAnsi="Times New Roman" w:cs="Times New Roman"/>
          <w:sz w:val="24"/>
          <w:szCs w:val="24"/>
        </w:rPr>
        <w:t xml:space="preserve"> Director</w:t>
      </w:r>
    </w:p>
    <w:p w14:paraId="1637C4FA" w14:textId="77777777" w:rsidR="003E23C5" w:rsidRPr="001D1171" w:rsidRDefault="003E23C5" w:rsidP="001D1171">
      <w:pPr>
        <w:spacing w:after="0" w:line="240" w:lineRule="auto"/>
        <w:contextualSpacing/>
        <w:rPr>
          <w:rFonts w:ascii="Times New Roman" w:hAnsi="Times New Roman" w:cs="Times New Roman"/>
          <w:sz w:val="24"/>
          <w:szCs w:val="24"/>
        </w:rPr>
      </w:pPr>
      <w:r w:rsidRPr="001D1171">
        <w:rPr>
          <w:rFonts w:ascii="Times New Roman" w:hAnsi="Times New Roman" w:cs="Times New Roman"/>
          <w:b/>
          <w:sz w:val="24"/>
          <w:szCs w:val="24"/>
        </w:rPr>
        <w:t>Department:</w:t>
      </w:r>
      <w:r w:rsidRPr="001D1171">
        <w:rPr>
          <w:rFonts w:ascii="Times New Roman" w:hAnsi="Times New Roman" w:cs="Times New Roman"/>
          <w:b/>
          <w:sz w:val="24"/>
          <w:szCs w:val="24"/>
        </w:rPr>
        <w:tab/>
      </w:r>
      <w:r w:rsidRPr="001D1171">
        <w:rPr>
          <w:rFonts w:ascii="Times New Roman" w:hAnsi="Times New Roman" w:cs="Times New Roman"/>
          <w:b/>
          <w:sz w:val="24"/>
          <w:szCs w:val="24"/>
        </w:rPr>
        <w:tab/>
      </w:r>
      <w:r w:rsidRPr="001D1171">
        <w:rPr>
          <w:rFonts w:ascii="Times New Roman" w:hAnsi="Times New Roman" w:cs="Times New Roman"/>
          <w:sz w:val="24"/>
          <w:szCs w:val="24"/>
        </w:rPr>
        <w:t>Loudoun Free Clinic</w:t>
      </w:r>
    </w:p>
    <w:p w14:paraId="748C5CB8" w14:textId="77777777" w:rsidR="00757998" w:rsidRPr="001D1171" w:rsidRDefault="003E23C5" w:rsidP="001D1171">
      <w:pPr>
        <w:spacing w:after="0" w:line="240" w:lineRule="auto"/>
        <w:contextualSpacing/>
        <w:rPr>
          <w:rFonts w:ascii="Times New Roman" w:hAnsi="Times New Roman" w:cs="Times New Roman"/>
          <w:sz w:val="24"/>
          <w:szCs w:val="24"/>
        </w:rPr>
      </w:pPr>
      <w:r w:rsidRPr="001D1171">
        <w:rPr>
          <w:rFonts w:ascii="Times New Roman" w:hAnsi="Times New Roman" w:cs="Times New Roman"/>
          <w:b/>
          <w:sz w:val="24"/>
          <w:szCs w:val="24"/>
        </w:rPr>
        <w:t>Reports to:</w:t>
      </w:r>
      <w:r w:rsidRPr="001D1171">
        <w:rPr>
          <w:rFonts w:ascii="Times New Roman" w:hAnsi="Times New Roman" w:cs="Times New Roman"/>
          <w:b/>
          <w:sz w:val="24"/>
          <w:szCs w:val="24"/>
        </w:rPr>
        <w:tab/>
      </w:r>
      <w:r w:rsidRPr="001D1171">
        <w:rPr>
          <w:rFonts w:ascii="Times New Roman" w:hAnsi="Times New Roman" w:cs="Times New Roman"/>
          <w:b/>
          <w:sz w:val="24"/>
          <w:szCs w:val="24"/>
        </w:rPr>
        <w:tab/>
      </w:r>
      <w:r w:rsidR="00A114A9">
        <w:rPr>
          <w:rFonts w:ascii="Times New Roman" w:hAnsi="Times New Roman" w:cs="Times New Roman"/>
          <w:sz w:val="24"/>
          <w:szCs w:val="24"/>
        </w:rPr>
        <w:t>Executive</w:t>
      </w:r>
      <w:r w:rsidR="00CF2984" w:rsidRPr="001D1171">
        <w:rPr>
          <w:rFonts w:ascii="Times New Roman" w:hAnsi="Times New Roman" w:cs="Times New Roman"/>
          <w:sz w:val="24"/>
          <w:szCs w:val="24"/>
        </w:rPr>
        <w:t xml:space="preserve"> Director</w:t>
      </w:r>
    </w:p>
    <w:p w14:paraId="47CDFDFF" w14:textId="22ED40D7" w:rsidR="00D97EAE" w:rsidRPr="00321FD6" w:rsidRDefault="00D97EAE" w:rsidP="001D1171">
      <w:pPr>
        <w:spacing w:after="0" w:line="240" w:lineRule="auto"/>
        <w:contextualSpacing/>
        <w:rPr>
          <w:rFonts w:ascii="Times New Roman" w:hAnsi="Times New Roman" w:cs="Times New Roman"/>
          <w:sz w:val="24"/>
          <w:szCs w:val="24"/>
        </w:rPr>
      </w:pPr>
      <w:r w:rsidRPr="001D1171">
        <w:rPr>
          <w:rFonts w:ascii="Times New Roman" w:hAnsi="Times New Roman" w:cs="Times New Roman"/>
          <w:b/>
          <w:sz w:val="24"/>
          <w:szCs w:val="24"/>
        </w:rPr>
        <w:t>Salary Level:</w:t>
      </w:r>
      <w:r w:rsidRPr="001D1171">
        <w:rPr>
          <w:rFonts w:ascii="Times New Roman" w:hAnsi="Times New Roman" w:cs="Times New Roman"/>
          <w:b/>
          <w:sz w:val="24"/>
          <w:szCs w:val="24"/>
        </w:rPr>
        <w:tab/>
      </w:r>
      <w:r w:rsidRPr="001D1171">
        <w:rPr>
          <w:rFonts w:ascii="Times New Roman" w:hAnsi="Times New Roman" w:cs="Times New Roman"/>
          <w:b/>
          <w:sz w:val="24"/>
          <w:szCs w:val="24"/>
        </w:rPr>
        <w:tab/>
      </w:r>
      <w:r w:rsidR="006E78A6">
        <w:rPr>
          <w:rFonts w:ascii="Times New Roman" w:hAnsi="Times New Roman" w:cs="Times New Roman"/>
          <w:sz w:val="24"/>
          <w:szCs w:val="24"/>
        </w:rPr>
        <w:t>Full-Time</w:t>
      </w:r>
    </w:p>
    <w:p w14:paraId="449602EB" w14:textId="4D816755" w:rsidR="003E23C5" w:rsidRPr="00321FD6" w:rsidRDefault="003E23C5" w:rsidP="001D1171">
      <w:pPr>
        <w:spacing w:after="0" w:line="240" w:lineRule="auto"/>
        <w:contextualSpacing/>
        <w:rPr>
          <w:rFonts w:ascii="Times New Roman" w:hAnsi="Times New Roman" w:cs="Times New Roman"/>
          <w:sz w:val="24"/>
          <w:szCs w:val="24"/>
        </w:rPr>
      </w:pPr>
      <w:r w:rsidRPr="001D1171">
        <w:rPr>
          <w:rFonts w:ascii="Times New Roman" w:hAnsi="Times New Roman" w:cs="Times New Roman"/>
          <w:b/>
          <w:sz w:val="24"/>
          <w:szCs w:val="24"/>
        </w:rPr>
        <w:t>FLSA Status:</w:t>
      </w:r>
      <w:r w:rsidRPr="001D1171">
        <w:rPr>
          <w:rFonts w:ascii="Times New Roman" w:hAnsi="Times New Roman" w:cs="Times New Roman"/>
          <w:b/>
          <w:sz w:val="24"/>
          <w:szCs w:val="24"/>
        </w:rPr>
        <w:tab/>
      </w:r>
      <w:r w:rsidRPr="001D1171">
        <w:rPr>
          <w:rFonts w:ascii="Times New Roman" w:hAnsi="Times New Roman" w:cs="Times New Roman"/>
          <w:b/>
          <w:sz w:val="24"/>
          <w:szCs w:val="24"/>
        </w:rPr>
        <w:tab/>
      </w:r>
      <w:r w:rsidR="006E78A6" w:rsidRPr="006E78A6">
        <w:rPr>
          <w:rFonts w:ascii="Times New Roman" w:hAnsi="Times New Roman" w:cs="Times New Roman"/>
          <w:bCs/>
          <w:sz w:val="24"/>
          <w:szCs w:val="24"/>
        </w:rPr>
        <w:t xml:space="preserve">Salaried </w:t>
      </w:r>
      <w:r w:rsidR="00321FD6" w:rsidRPr="006E78A6">
        <w:rPr>
          <w:rFonts w:ascii="Times New Roman" w:hAnsi="Times New Roman" w:cs="Times New Roman"/>
          <w:bCs/>
          <w:sz w:val="24"/>
          <w:szCs w:val="24"/>
        </w:rPr>
        <w:t>Exempt</w:t>
      </w:r>
    </w:p>
    <w:p w14:paraId="49FABEB2" w14:textId="77777777" w:rsidR="003E23C5" w:rsidRPr="001D1171" w:rsidRDefault="00916029" w:rsidP="001D1171">
      <w:pPr>
        <w:spacing w:after="0" w:line="240" w:lineRule="auto"/>
        <w:contextualSpacing/>
        <w:rPr>
          <w:rFonts w:ascii="Times New Roman" w:hAnsi="Times New Roman" w:cs="Times New Roman"/>
          <w:sz w:val="24"/>
          <w:szCs w:val="24"/>
        </w:rPr>
      </w:pPr>
      <w:r w:rsidRPr="001D1171">
        <w:rPr>
          <w:rFonts w:ascii="Times New Roman" w:hAnsi="Times New Roman" w:cs="Times New Roman"/>
          <w:b/>
          <w:sz w:val="24"/>
          <w:szCs w:val="24"/>
        </w:rPr>
        <w:t>Developed</w:t>
      </w:r>
      <w:r w:rsidR="003E23C5" w:rsidRPr="001D1171">
        <w:rPr>
          <w:rFonts w:ascii="Times New Roman" w:hAnsi="Times New Roman" w:cs="Times New Roman"/>
          <w:b/>
          <w:sz w:val="24"/>
          <w:szCs w:val="24"/>
        </w:rPr>
        <w:t xml:space="preserve">:  </w:t>
      </w:r>
      <w:r w:rsidR="003E23C5" w:rsidRPr="001D1171">
        <w:rPr>
          <w:rFonts w:ascii="Times New Roman" w:hAnsi="Times New Roman" w:cs="Times New Roman"/>
          <w:b/>
          <w:sz w:val="24"/>
          <w:szCs w:val="24"/>
        </w:rPr>
        <w:tab/>
      </w:r>
      <w:r w:rsidRPr="001D1171">
        <w:rPr>
          <w:rFonts w:ascii="Times New Roman" w:hAnsi="Times New Roman" w:cs="Times New Roman"/>
          <w:b/>
          <w:sz w:val="24"/>
          <w:szCs w:val="24"/>
        </w:rPr>
        <w:tab/>
      </w:r>
      <w:r w:rsidR="00CF2984" w:rsidRPr="001D1171">
        <w:rPr>
          <w:rFonts w:ascii="Times New Roman" w:hAnsi="Times New Roman" w:cs="Times New Roman"/>
          <w:sz w:val="24"/>
          <w:szCs w:val="24"/>
        </w:rPr>
        <w:t>May 2011</w:t>
      </w:r>
    </w:p>
    <w:p w14:paraId="33729DE3" w14:textId="0E3A4D9D" w:rsidR="00916029" w:rsidRPr="001D1171" w:rsidRDefault="00A114A9" w:rsidP="001D1171">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Revised</w:t>
      </w:r>
      <w:r w:rsidR="00916029" w:rsidRPr="001D1171">
        <w:rPr>
          <w:rFonts w:ascii="Times New Roman" w:hAnsi="Times New Roman" w:cs="Times New Roman"/>
          <w:b/>
          <w:sz w:val="24"/>
          <w:szCs w:val="24"/>
        </w:rPr>
        <w:t>:</w:t>
      </w:r>
      <w:r>
        <w:rPr>
          <w:rFonts w:ascii="Times New Roman" w:hAnsi="Times New Roman" w:cs="Times New Roman"/>
          <w:b/>
          <w:sz w:val="24"/>
          <w:szCs w:val="24"/>
        </w:rPr>
        <w:tab/>
      </w:r>
      <w:r w:rsidR="00916029" w:rsidRPr="001D1171">
        <w:rPr>
          <w:rFonts w:ascii="Times New Roman" w:hAnsi="Times New Roman" w:cs="Times New Roman"/>
          <w:b/>
          <w:sz w:val="24"/>
          <w:szCs w:val="24"/>
        </w:rPr>
        <w:tab/>
      </w:r>
      <w:r w:rsidR="00F31C29">
        <w:rPr>
          <w:rFonts w:ascii="Times New Roman" w:hAnsi="Times New Roman" w:cs="Times New Roman"/>
          <w:sz w:val="24"/>
          <w:szCs w:val="24"/>
        </w:rPr>
        <w:t>February 2020</w:t>
      </w:r>
    </w:p>
    <w:p w14:paraId="4F1FE488" w14:textId="77777777" w:rsidR="003E23C5" w:rsidRPr="001D1171" w:rsidRDefault="003E23C5" w:rsidP="001D1171">
      <w:pPr>
        <w:spacing w:after="0" w:line="240" w:lineRule="auto"/>
        <w:contextualSpacing/>
        <w:rPr>
          <w:rFonts w:ascii="Times New Roman" w:hAnsi="Times New Roman" w:cs="Times New Roman"/>
          <w:b/>
          <w:sz w:val="24"/>
          <w:szCs w:val="24"/>
        </w:rPr>
      </w:pPr>
    </w:p>
    <w:p w14:paraId="158F11CC" w14:textId="77777777" w:rsidR="001D1171" w:rsidRPr="001D1171" w:rsidRDefault="003E23C5" w:rsidP="001D1171">
      <w:pPr>
        <w:spacing w:after="0" w:line="240" w:lineRule="auto"/>
        <w:rPr>
          <w:rFonts w:ascii="Times New Roman" w:hAnsi="Times New Roman" w:cs="Times New Roman"/>
          <w:sz w:val="24"/>
          <w:szCs w:val="24"/>
        </w:rPr>
      </w:pPr>
      <w:r w:rsidRPr="001D1171">
        <w:rPr>
          <w:rFonts w:ascii="Times New Roman" w:hAnsi="Times New Roman" w:cs="Times New Roman"/>
          <w:b/>
          <w:sz w:val="24"/>
          <w:szCs w:val="24"/>
        </w:rPr>
        <w:t>Summary:</w:t>
      </w:r>
      <w:r w:rsidRPr="001D1171">
        <w:rPr>
          <w:rFonts w:ascii="Times New Roman" w:hAnsi="Times New Roman" w:cs="Times New Roman"/>
          <w:b/>
          <w:sz w:val="24"/>
          <w:szCs w:val="24"/>
        </w:rPr>
        <w:tab/>
      </w:r>
      <w:r w:rsidR="001D1171" w:rsidRPr="001D1171">
        <w:rPr>
          <w:rFonts w:ascii="Times New Roman" w:hAnsi="Times New Roman" w:cs="Times New Roman"/>
          <w:sz w:val="24"/>
          <w:szCs w:val="24"/>
        </w:rPr>
        <w:t>The Clinic</w:t>
      </w:r>
      <w:r w:rsidR="001A3D32">
        <w:rPr>
          <w:rFonts w:ascii="Times New Roman" w:hAnsi="Times New Roman" w:cs="Times New Roman"/>
          <w:sz w:val="24"/>
          <w:szCs w:val="24"/>
        </w:rPr>
        <w:t>al</w:t>
      </w:r>
      <w:r w:rsidR="001D1171" w:rsidRPr="001D1171">
        <w:rPr>
          <w:rFonts w:ascii="Times New Roman" w:hAnsi="Times New Roman" w:cs="Times New Roman"/>
          <w:sz w:val="24"/>
          <w:szCs w:val="24"/>
        </w:rPr>
        <w:t xml:space="preserve"> Director is a member of the leadership/management team of the Clinic.  He/she promotes health and wellness in the community through the provision of professional nursing care at the Loudoun Free Clinic and outreach to the surrounding community and overseeing the day to day operations of The Clinic.</w:t>
      </w:r>
    </w:p>
    <w:p w14:paraId="2CAA712A" w14:textId="77777777" w:rsidR="00F550D1" w:rsidRPr="001D1171" w:rsidRDefault="00F550D1" w:rsidP="001D1171">
      <w:pPr>
        <w:spacing w:after="0" w:line="240" w:lineRule="auto"/>
        <w:rPr>
          <w:rFonts w:ascii="Times New Roman" w:hAnsi="Times New Roman" w:cs="Times New Roman"/>
          <w:b/>
          <w:sz w:val="24"/>
          <w:szCs w:val="24"/>
        </w:rPr>
      </w:pPr>
    </w:p>
    <w:p w14:paraId="21C418A0" w14:textId="77777777" w:rsidR="00F550D1" w:rsidRPr="001D1171" w:rsidRDefault="00F550D1" w:rsidP="001D1171">
      <w:pPr>
        <w:spacing w:after="0" w:line="240" w:lineRule="auto"/>
        <w:contextualSpacing/>
        <w:rPr>
          <w:rFonts w:ascii="Times New Roman" w:hAnsi="Times New Roman" w:cs="Times New Roman"/>
          <w:sz w:val="24"/>
          <w:szCs w:val="24"/>
        </w:rPr>
      </w:pPr>
      <w:r w:rsidRPr="001D1171">
        <w:rPr>
          <w:rFonts w:ascii="Times New Roman" w:hAnsi="Times New Roman" w:cs="Times New Roman"/>
          <w:b/>
          <w:sz w:val="24"/>
          <w:szCs w:val="24"/>
        </w:rPr>
        <w:t xml:space="preserve">Essential duties and responsibilities </w:t>
      </w:r>
      <w:r w:rsidR="00AA7CD3" w:rsidRPr="001D1171">
        <w:rPr>
          <w:rFonts w:ascii="Times New Roman" w:hAnsi="Times New Roman" w:cs="Times New Roman"/>
          <w:b/>
          <w:sz w:val="24"/>
          <w:szCs w:val="24"/>
        </w:rPr>
        <w:t>include the following.  Other duties may be assigned.</w:t>
      </w:r>
      <w:r w:rsidRPr="001D1171">
        <w:rPr>
          <w:rFonts w:ascii="Times New Roman" w:hAnsi="Times New Roman" w:cs="Times New Roman"/>
          <w:sz w:val="24"/>
          <w:szCs w:val="24"/>
        </w:rPr>
        <w:t xml:space="preserve">  </w:t>
      </w:r>
    </w:p>
    <w:p w14:paraId="7AF166B9" w14:textId="77777777" w:rsidR="00757998" w:rsidRPr="001D1171" w:rsidRDefault="00757998" w:rsidP="001D1171">
      <w:pPr>
        <w:spacing w:after="0" w:line="240" w:lineRule="auto"/>
        <w:ind w:left="1440" w:hanging="1368"/>
        <w:contextualSpacing/>
        <w:rPr>
          <w:rFonts w:ascii="Times New Roman" w:hAnsi="Times New Roman" w:cs="Times New Roman"/>
          <w:sz w:val="24"/>
          <w:szCs w:val="24"/>
        </w:rPr>
      </w:pPr>
    </w:p>
    <w:p w14:paraId="19FEB4AE" w14:textId="77777777" w:rsidR="001D1171" w:rsidRPr="001D1171" w:rsidRDefault="001D1171" w:rsidP="001D1171">
      <w:pPr>
        <w:spacing w:after="0" w:line="240" w:lineRule="auto"/>
        <w:rPr>
          <w:rFonts w:ascii="Times New Roman" w:hAnsi="Times New Roman" w:cs="Times New Roman"/>
          <w:b/>
          <w:sz w:val="24"/>
          <w:szCs w:val="24"/>
          <w:u w:val="single"/>
        </w:rPr>
      </w:pPr>
      <w:r w:rsidRPr="001D1171">
        <w:rPr>
          <w:rFonts w:ascii="Times New Roman" w:hAnsi="Times New Roman" w:cs="Times New Roman"/>
          <w:sz w:val="24"/>
          <w:szCs w:val="24"/>
          <w:u w:val="single"/>
        </w:rPr>
        <w:t xml:space="preserve">Patient Care </w:t>
      </w:r>
    </w:p>
    <w:p w14:paraId="5B663939" w14:textId="77777777" w:rsidR="001D1171" w:rsidRPr="001D1171" w:rsidRDefault="001D1171" w:rsidP="001D1171">
      <w:pPr>
        <w:pStyle w:val="ListParagraph"/>
        <w:numPr>
          <w:ilvl w:val="0"/>
          <w:numId w:val="16"/>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Assessing patient needs based upon physical exam and health history as a nurse.</w:t>
      </w:r>
    </w:p>
    <w:p w14:paraId="7BAE1A84" w14:textId="77777777" w:rsidR="001D1171" w:rsidRPr="001D1171" w:rsidRDefault="001D1171" w:rsidP="001D1171">
      <w:pPr>
        <w:pStyle w:val="ListParagraph"/>
        <w:numPr>
          <w:ilvl w:val="0"/>
          <w:numId w:val="16"/>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Performing diagnostic tests as ordered by the provider staff.</w:t>
      </w:r>
    </w:p>
    <w:p w14:paraId="613C3FD9" w14:textId="77777777" w:rsidR="001D1171" w:rsidRPr="001D1171" w:rsidRDefault="001D1171" w:rsidP="001D1171">
      <w:pPr>
        <w:pStyle w:val="ListParagraph"/>
        <w:numPr>
          <w:ilvl w:val="0"/>
          <w:numId w:val="16"/>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Formulating nursing diagnoses and plans of care.</w:t>
      </w:r>
    </w:p>
    <w:p w14:paraId="5F6A5873" w14:textId="77777777" w:rsidR="001D1171" w:rsidRDefault="001D1171" w:rsidP="001D1171">
      <w:pPr>
        <w:pStyle w:val="ListParagraph"/>
        <w:numPr>
          <w:ilvl w:val="0"/>
          <w:numId w:val="16"/>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Providing health and wellness education for all clients delivered in a culturally competent manner.</w:t>
      </w:r>
    </w:p>
    <w:p w14:paraId="0DD00DD8" w14:textId="77777777" w:rsidR="00285E63" w:rsidRPr="001D1171" w:rsidRDefault="00285E63" w:rsidP="001D1171">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Ensuring efficient patient care and patient flow processes</w:t>
      </w:r>
    </w:p>
    <w:p w14:paraId="01AFD7B0" w14:textId="77777777" w:rsidR="001D1171" w:rsidRDefault="001D1171" w:rsidP="001D1171">
      <w:pPr>
        <w:pStyle w:val="ListParagraph"/>
        <w:numPr>
          <w:ilvl w:val="0"/>
          <w:numId w:val="16"/>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Providing ca</w:t>
      </w:r>
      <w:r w:rsidR="00A114A9">
        <w:rPr>
          <w:rFonts w:ascii="Times New Roman" w:hAnsi="Times New Roman" w:cs="Times New Roman"/>
          <w:sz w:val="24"/>
          <w:szCs w:val="24"/>
        </w:rPr>
        <w:t>se management assistance in collaboration with providers and staff</w:t>
      </w:r>
    </w:p>
    <w:p w14:paraId="51F2219A" w14:textId="77777777" w:rsidR="00285E63" w:rsidRDefault="00285E63" w:rsidP="001D1171">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Developing and implementing the clinic’s annual quality improvement plan in collaboration with the Medical Director.</w:t>
      </w:r>
    </w:p>
    <w:p w14:paraId="50FFE04C" w14:textId="77777777" w:rsidR="00285E63" w:rsidRPr="001D1171" w:rsidRDefault="00285E63" w:rsidP="001D1171">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In partnership with Medical Director, coordinating the on-boarding process of providers (employed and volunteer) including credentialing and re-credentialing.</w:t>
      </w:r>
    </w:p>
    <w:p w14:paraId="034C9BCE" w14:textId="77777777" w:rsidR="001D1171" w:rsidRPr="001D1171" w:rsidRDefault="001D1171" w:rsidP="001D1171">
      <w:pPr>
        <w:spacing w:after="0" w:line="240" w:lineRule="auto"/>
        <w:rPr>
          <w:rFonts w:ascii="Times New Roman" w:hAnsi="Times New Roman" w:cs="Times New Roman"/>
          <w:sz w:val="24"/>
          <w:szCs w:val="24"/>
        </w:rPr>
      </w:pPr>
    </w:p>
    <w:p w14:paraId="2D01D94C" w14:textId="77777777" w:rsidR="001D1171" w:rsidRPr="001D1171" w:rsidRDefault="001D1171" w:rsidP="001D1171">
      <w:pPr>
        <w:spacing w:after="0" w:line="240" w:lineRule="auto"/>
        <w:rPr>
          <w:rFonts w:ascii="Times New Roman" w:hAnsi="Times New Roman" w:cs="Times New Roman"/>
          <w:sz w:val="24"/>
          <w:szCs w:val="24"/>
        </w:rPr>
      </w:pPr>
      <w:r w:rsidRPr="001D1171">
        <w:rPr>
          <w:rFonts w:ascii="Times New Roman" w:hAnsi="Times New Roman" w:cs="Times New Roman"/>
          <w:sz w:val="24"/>
          <w:szCs w:val="24"/>
          <w:u w:val="single"/>
        </w:rPr>
        <w:t>Leadership/Management</w:t>
      </w:r>
    </w:p>
    <w:p w14:paraId="3AF9F993" w14:textId="77777777" w:rsidR="001D1171" w:rsidRPr="001D1171" w:rsidRDefault="001D1171" w:rsidP="001D1171">
      <w:pPr>
        <w:pStyle w:val="ListParagraph"/>
        <w:numPr>
          <w:ilvl w:val="0"/>
          <w:numId w:val="17"/>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Responsible</w:t>
      </w:r>
      <w:r w:rsidR="00A114A9">
        <w:rPr>
          <w:rFonts w:ascii="Times New Roman" w:hAnsi="Times New Roman" w:cs="Times New Roman"/>
          <w:sz w:val="24"/>
          <w:szCs w:val="24"/>
        </w:rPr>
        <w:t xml:space="preserve"> for volunteer and paid</w:t>
      </w:r>
      <w:r w:rsidRPr="001D1171">
        <w:rPr>
          <w:rFonts w:ascii="Times New Roman" w:hAnsi="Times New Roman" w:cs="Times New Roman"/>
          <w:sz w:val="24"/>
          <w:szCs w:val="24"/>
        </w:rPr>
        <w:t xml:space="preserve"> </w:t>
      </w:r>
      <w:r w:rsidR="00285E63">
        <w:rPr>
          <w:rFonts w:ascii="Times New Roman" w:hAnsi="Times New Roman" w:cs="Times New Roman"/>
          <w:sz w:val="24"/>
          <w:szCs w:val="24"/>
        </w:rPr>
        <w:t xml:space="preserve">provider and clinical </w:t>
      </w:r>
      <w:r w:rsidRPr="001D1171">
        <w:rPr>
          <w:rFonts w:ascii="Times New Roman" w:hAnsi="Times New Roman" w:cs="Times New Roman"/>
          <w:sz w:val="24"/>
          <w:szCs w:val="24"/>
        </w:rPr>
        <w:t>staff scheduling</w:t>
      </w:r>
      <w:r w:rsidR="002C359A">
        <w:rPr>
          <w:rFonts w:ascii="Times New Roman" w:hAnsi="Times New Roman" w:cs="Times New Roman"/>
          <w:sz w:val="24"/>
          <w:szCs w:val="24"/>
        </w:rPr>
        <w:t>.</w:t>
      </w:r>
    </w:p>
    <w:p w14:paraId="22E85964" w14:textId="77777777" w:rsidR="001D1171" w:rsidRPr="001D1171" w:rsidRDefault="001D1171" w:rsidP="001D1171">
      <w:pPr>
        <w:pStyle w:val="ListParagraph"/>
        <w:numPr>
          <w:ilvl w:val="0"/>
          <w:numId w:val="17"/>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Respons</w:t>
      </w:r>
      <w:r w:rsidR="00A114A9">
        <w:rPr>
          <w:rFonts w:ascii="Times New Roman" w:hAnsi="Times New Roman" w:cs="Times New Roman"/>
          <w:sz w:val="24"/>
          <w:szCs w:val="24"/>
        </w:rPr>
        <w:t xml:space="preserve">ible for </w:t>
      </w:r>
      <w:r w:rsidR="00285E63">
        <w:rPr>
          <w:rFonts w:ascii="Times New Roman" w:hAnsi="Times New Roman" w:cs="Times New Roman"/>
          <w:sz w:val="24"/>
          <w:szCs w:val="24"/>
        </w:rPr>
        <w:t xml:space="preserve">performance </w:t>
      </w:r>
      <w:r w:rsidR="00A114A9">
        <w:rPr>
          <w:rFonts w:ascii="Times New Roman" w:hAnsi="Times New Roman" w:cs="Times New Roman"/>
          <w:sz w:val="24"/>
          <w:szCs w:val="24"/>
        </w:rPr>
        <w:t>evaluations of</w:t>
      </w:r>
      <w:r w:rsidRPr="001D1171">
        <w:rPr>
          <w:rFonts w:ascii="Times New Roman" w:hAnsi="Times New Roman" w:cs="Times New Roman"/>
          <w:sz w:val="24"/>
          <w:szCs w:val="24"/>
        </w:rPr>
        <w:t xml:space="preserve"> </w:t>
      </w:r>
      <w:r w:rsidR="00457095">
        <w:rPr>
          <w:rFonts w:ascii="Times New Roman" w:hAnsi="Times New Roman" w:cs="Times New Roman"/>
          <w:sz w:val="24"/>
          <w:szCs w:val="24"/>
        </w:rPr>
        <w:t xml:space="preserve">clinical support </w:t>
      </w:r>
      <w:r w:rsidRPr="001D1171">
        <w:rPr>
          <w:rFonts w:ascii="Times New Roman" w:hAnsi="Times New Roman" w:cs="Times New Roman"/>
          <w:sz w:val="24"/>
          <w:szCs w:val="24"/>
        </w:rPr>
        <w:t xml:space="preserve">staff </w:t>
      </w:r>
    </w:p>
    <w:p w14:paraId="46BA14C3" w14:textId="77777777" w:rsidR="001D1171" w:rsidRPr="001D1171" w:rsidRDefault="001D1171" w:rsidP="001D1171">
      <w:pPr>
        <w:pStyle w:val="ListParagraph"/>
        <w:numPr>
          <w:ilvl w:val="0"/>
          <w:numId w:val="17"/>
        </w:numPr>
        <w:spacing w:after="0" w:line="240" w:lineRule="auto"/>
        <w:rPr>
          <w:rFonts w:ascii="Times New Roman" w:hAnsi="Times New Roman" w:cs="Times New Roman"/>
          <w:sz w:val="24"/>
          <w:szCs w:val="24"/>
        </w:rPr>
      </w:pPr>
      <w:r w:rsidRPr="001D1171">
        <w:rPr>
          <w:rFonts w:ascii="Times New Roman" w:eastAsia="Times New Roman" w:hAnsi="Times New Roman" w:cs="Times New Roman"/>
          <w:sz w:val="24"/>
          <w:szCs w:val="24"/>
        </w:rPr>
        <w:t>Develops</w:t>
      </w:r>
      <w:r w:rsidR="00A114A9">
        <w:rPr>
          <w:rFonts w:ascii="Times New Roman" w:eastAsia="Times New Roman" w:hAnsi="Times New Roman" w:cs="Times New Roman"/>
          <w:sz w:val="24"/>
          <w:szCs w:val="24"/>
        </w:rPr>
        <w:t>/</w:t>
      </w:r>
      <w:r w:rsidR="00285E63">
        <w:rPr>
          <w:rFonts w:ascii="Times New Roman" w:eastAsia="Times New Roman" w:hAnsi="Times New Roman" w:cs="Times New Roman"/>
          <w:sz w:val="24"/>
          <w:szCs w:val="24"/>
        </w:rPr>
        <w:t>updates</w:t>
      </w:r>
      <w:r w:rsidR="00285E63" w:rsidRPr="001D1171">
        <w:rPr>
          <w:rFonts w:ascii="Times New Roman" w:eastAsia="Times New Roman" w:hAnsi="Times New Roman" w:cs="Times New Roman"/>
          <w:sz w:val="24"/>
          <w:szCs w:val="24"/>
        </w:rPr>
        <w:t xml:space="preserve"> </w:t>
      </w:r>
      <w:r w:rsidRPr="001D1171">
        <w:rPr>
          <w:rFonts w:ascii="Times New Roman" w:eastAsia="Times New Roman" w:hAnsi="Times New Roman" w:cs="Times New Roman"/>
          <w:sz w:val="24"/>
          <w:szCs w:val="24"/>
        </w:rPr>
        <w:t>clinical policies and procedures</w:t>
      </w:r>
      <w:r w:rsidR="00285E63">
        <w:rPr>
          <w:rFonts w:ascii="Times New Roman" w:eastAsia="Times New Roman" w:hAnsi="Times New Roman" w:cs="Times New Roman"/>
          <w:sz w:val="24"/>
          <w:szCs w:val="24"/>
        </w:rPr>
        <w:t xml:space="preserve"> and ensures compliance with such policies/procedures</w:t>
      </w:r>
    </w:p>
    <w:p w14:paraId="6BBB68F6" w14:textId="77777777" w:rsidR="00285E63" w:rsidRDefault="00285E63" w:rsidP="00A114A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Participate in identification of grant opportunities and development of grant applications</w:t>
      </w:r>
    </w:p>
    <w:p w14:paraId="6DC04245" w14:textId="10E4373C" w:rsidR="00F31C29" w:rsidRDefault="00F31C29" w:rsidP="00A114A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Assist in providing quarterly and annual reports as required for the Virginia Association of Free Clinics compliance</w:t>
      </w:r>
    </w:p>
    <w:p w14:paraId="0FB68355" w14:textId="77777777" w:rsidR="001D1171" w:rsidRPr="00A114A9" w:rsidRDefault="001D1171" w:rsidP="00A114A9">
      <w:pPr>
        <w:pStyle w:val="ListParagraph"/>
        <w:numPr>
          <w:ilvl w:val="0"/>
          <w:numId w:val="17"/>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Assists in monitoring and staying within yearly budget, under guida</w:t>
      </w:r>
      <w:r w:rsidR="00A114A9">
        <w:rPr>
          <w:rFonts w:ascii="Times New Roman" w:hAnsi="Times New Roman" w:cs="Times New Roman"/>
          <w:sz w:val="24"/>
          <w:szCs w:val="24"/>
        </w:rPr>
        <w:t xml:space="preserve">nce of the </w:t>
      </w:r>
      <w:r w:rsidRPr="001D1171">
        <w:rPr>
          <w:rFonts w:ascii="Times New Roman" w:hAnsi="Times New Roman" w:cs="Times New Roman"/>
          <w:sz w:val="24"/>
          <w:szCs w:val="24"/>
        </w:rPr>
        <w:t>Executive Director.</w:t>
      </w:r>
      <w:r w:rsidRPr="00A114A9">
        <w:rPr>
          <w:rFonts w:ascii="Times New Roman" w:hAnsi="Times New Roman" w:cs="Times New Roman"/>
          <w:sz w:val="24"/>
          <w:szCs w:val="24"/>
        </w:rPr>
        <w:t xml:space="preserve"> </w:t>
      </w:r>
    </w:p>
    <w:p w14:paraId="67D8FEF6" w14:textId="77777777" w:rsidR="001D1171" w:rsidRPr="001D1171" w:rsidRDefault="001D1171" w:rsidP="001D1171">
      <w:pPr>
        <w:pStyle w:val="ListParagraph"/>
        <w:numPr>
          <w:ilvl w:val="0"/>
          <w:numId w:val="17"/>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Responsible for ensuring that equipment and supplies are in stock and updated.</w:t>
      </w:r>
    </w:p>
    <w:p w14:paraId="0ABA0E38" w14:textId="77777777" w:rsidR="001D1171" w:rsidRPr="001D1171" w:rsidRDefault="001D1171" w:rsidP="001D1171">
      <w:pPr>
        <w:pStyle w:val="ListParagraph"/>
        <w:numPr>
          <w:ilvl w:val="0"/>
          <w:numId w:val="17"/>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lastRenderedPageBreak/>
        <w:t xml:space="preserve">Develop </w:t>
      </w:r>
      <w:r w:rsidR="001A3D32">
        <w:rPr>
          <w:rFonts w:ascii="Times New Roman" w:hAnsi="Times New Roman" w:cs="Times New Roman"/>
          <w:sz w:val="24"/>
          <w:szCs w:val="24"/>
        </w:rPr>
        <w:t>annual</w:t>
      </w:r>
      <w:r w:rsidR="001A3D32" w:rsidRPr="001D1171">
        <w:rPr>
          <w:rFonts w:ascii="Times New Roman" w:hAnsi="Times New Roman" w:cs="Times New Roman"/>
          <w:sz w:val="24"/>
          <w:szCs w:val="24"/>
        </w:rPr>
        <w:t xml:space="preserve"> </w:t>
      </w:r>
      <w:r w:rsidRPr="001D1171">
        <w:rPr>
          <w:rFonts w:ascii="Times New Roman" w:hAnsi="Times New Roman" w:cs="Times New Roman"/>
          <w:sz w:val="24"/>
          <w:szCs w:val="24"/>
        </w:rPr>
        <w:t>nursing goals and objectives that reflect Clinic’s Strategic Plan and Priorities.</w:t>
      </w:r>
      <w:r w:rsidR="001A3D32">
        <w:rPr>
          <w:rFonts w:ascii="Times New Roman" w:hAnsi="Times New Roman" w:cs="Times New Roman"/>
          <w:sz w:val="24"/>
          <w:szCs w:val="24"/>
        </w:rPr>
        <w:t xml:space="preserve">  Provide quarterly updates on progress towards achieving those goals</w:t>
      </w:r>
    </w:p>
    <w:p w14:paraId="1EC02E92" w14:textId="77777777" w:rsidR="001D1171" w:rsidRDefault="001D1171" w:rsidP="001D1171">
      <w:pPr>
        <w:pStyle w:val="ListParagraph"/>
        <w:numPr>
          <w:ilvl w:val="0"/>
          <w:numId w:val="17"/>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 xml:space="preserve">Participate as a </w:t>
      </w:r>
      <w:r w:rsidRPr="001D1171">
        <w:rPr>
          <w:rFonts w:ascii="Times New Roman" w:eastAsia="Times New Roman" w:hAnsi="Times New Roman" w:cs="Times New Roman"/>
          <w:sz w:val="24"/>
          <w:szCs w:val="24"/>
        </w:rPr>
        <w:t>Member of clinical/administrative/community committees as designated</w:t>
      </w:r>
      <w:r w:rsidRPr="001D1171">
        <w:rPr>
          <w:rFonts w:ascii="Times New Roman" w:hAnsi="Times New Roman" w:cs="Times New Roman"/>
          <w:sz w:val="24"/>
          <w:szCs w:val="24"/>
        </w:rPr>
        <w:t xml:space="preserve"> </w:t>
      </w:r>
      <w:r w:rsidRPr="001D1171">
        <w:rPr>
          <w:rFonts w:ascii="Times New Roman" w:eastAsia="Times New Roman" w:hAnsi="Times New Roman" w:cs="Times New Roman"/>
          <w:sz w:val="24"/>
          <w:szCs w:val="24"/>
        </w:rPr>
        <w:t>by the Medical Director, Executive Director and/or community leaders</w:t>
      </w:r>
      <w:r w:rsidRPr="001D1171">
        <w:rPr>
          <w:rFonts w:ascii="Times New Roman" w:hAnsi="Times New Roman" w:cs="Times New Roman"/>
          <w:sz w:val="24"/>
          <w:szCs w:val="24"/>
        </w:rPr>
        <w:t>.</w:t>
      </w:r>
    </w:p>
    <w:p w14:paraId="4DC761AB" w14:textId="77777777" w:rsidR="002C359A" w:rsidRPr="002C359A" w:rsidRDefault="002C359A" w:rsidP="002C359A">
      <w:pPr>
        <w:spacing w:after="0" w:line="240" w:lineRule="auto"/>
        <w:rPr>
          <w:rFonts w:ascii="Times New Roman" w:hAnsi="Times New Roman" w:cs="Times New Roman"/>
          <w:sz w:val="24"/>
          <w:szCs w:val="24"/>
        </w:rPr>
      </w:pPr>
    </w:p>
    <w:p w14:paraId="74FAB3A9" w14:textId="77777777" w:rsidR="001D1171" w:rsidRPr="001D1171" w:rsidRDefault="001D1171" w:rsidP="001D1171">
      <w:pPr>
        <w:spacing w:after="0" w:line="240" w:lineRule="auto"/>
        <w:ind w:left="720"/>
        <w:rPr>
          <w:rFonts w:ascii="Times New Roman" w:hAnsi="Times New Roman" w:cs="Times New Roman"/>
          <w:sz w:val="24"/>
          <w:szCs w:val="24"/>
        </w:rPr>
      </w:pPr>
    </w:p>
    <w:p w14:paraId="50CB52BB" w14:textId="77777777" w:rsidR="001D1171" w:rsidRPr="001D1171" w:rsidRDefault="001D1171" w:rsidP="001D1171">
      <w:pPr>
        <w:spacing w:after="0" w:line="240" w:lineRule="auto"/>
        <w:rPr>
          <w:rFonts w:ascii="Times New Roman" w:hAnsi="Times New Roman" w:cs="Times New Roman"/>
          <w:sz w:val="24"/>
          <w:szCs w:val="24"/>
        </w:rPr>
      </w:pPr>
      <w:r w:rsidRPr="001D1171">
        <w:rPr>
          <w:rFonts w:ascii="Times New Roman" w:hAnsi="Times New Roman" w:cs="Times New Roman"/>
          <w:sz w:val="24"/>
          <w:szCs w:val="24"/>
          <w:u w:val="single"/>
        </w:rPr>
        <w:t>Employee Health/Infection Control/Quality Improvement</w:t>
      </w:r>
    </w:p>
    <w:p w14:paraId="23319EFC" w14:textId="77777777" w:rsidR="001D1171" w:rsidRPr="001D1171" w:rsidRDefault="001D1171" w:rsidP="001D1171">
      <w:pPr>
        <w:pStyle w:val="ListParagraph"/>
        <w:numPr>
          <w:ilvl w:val="0"/>
          <w:numId w:val="18"/>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Implements and maintains nursing staff competence.</w:t>
      </w:r>
    </w:p>
    <w:p w14:paraId="41ACF53A" w14:textId="77777777" w:rsidR="001D1171" w:rsidRDefault="001D1171" w:rsidP="001D1171">
      <w:pPr>
        <w:pStyle w:val="ListParagraph"/>
        <w:numPr>
          <w:ilvl w:val="0"/>
          <w:numId w:val="18"/>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Oversees/responsible for Infection Control policies and procedures to reduce risk to both patients and staff acquiring preventable infection.</w:t>
      </w:r>
    </w:p>
    <w:p w14:paraId="23487715" w14:textId="77777777" w:rsidR="00A114A9" w:rsidRDefault="00A114A9" w:rsidP="001D1171">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Oversees/responsible for Hazard Materials policies and procedures</w:t>
      </w:r>
    </w:p>
    <w:p w14:paraId="2E0D1F45" w14:textId="77777777" w:rsidR="00A114A9" w:rsidRDefault="00A114A9" w:rsidP="001D1171">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Oversees/responsible for proper medication/vaccination handling, storage, tracking. </w:t>
      </w:r>
    </w:p>
    <w:p w14:paraId="48756E36" w14:textId="77777777" w:rsidR="00A114A9" w:rsidRPr="001D1171" w:rsidRDefault="00A114A9" w:rsidP="001D1171">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Oversees/responsible for maintaining compliance with Board of Pharmacy, Board of Nursing, Board of Medicine Regulations as appropriate to clinic setting. </w:t>
      </w:r>
    </w:p>
    <w:p w14:paraId="5C11E6C8" w14:textId="77777777" w:rsidR="001D1171" w:rsidRPr="001D1171" w:rsidRDefault="001D1171" w:rsidP="001D1171">
      <w:pPr>
        <w:pStyle w:val="ListParagraph"/>
        <w:numPr>
          <w:ilvl w:val="0"/>
          <w:numId w:val="18"/>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Implements procedures and policies to reduce nosocomial infections.</w:t>
      </w:r>
    </w:p>
    <w:p w14:paraId="35CF6657" w14:textId="77777777" w:rsidR="001D1171" w:rsidRDefault="001D1171" w:rsidP="001D1171">
      <w:pPr>
        <w:pStyle w:val="ListParagraph"/>
        <w:numPr>
          <w:ilvl w:val="0"/>
          <w:numId w:val="18"/>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 xml:space="preserve">Promotes a safe environment for patients and employees through education, prevention, and control of clinic and community infections. </w:t>
      </w:r>
    </w:p>
    <w:p w14:paraId="7095EFB8" w14:textId="77777777" w:rsidR="00A114A9" w:rsidRDefault="00A114A9" w:rsidP="001D1171">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Maintains that medical equipment is working properly and serviced as required.</w:t>
      </w:r>
    </w:p>
    <w:p w14:paraId="431A570F" w14:textId="77777777" w:rsidR="00A114A9" w:rsidRPr="00A114A9" w:rsidRDefault="00A114A9" w:rsidP="00A114A9">
      <w:pPr>
        <w:spacing w:after="0" w:line="240" w:lineRule="auto"/>
        <w:ind w:left="720"/>
        <w:rPr>
          <w:rFonts w:ascii="Times New Roman" w:hAnsi="Times New Roman" w:cs="Times New Roman"/>
          <w:sz w:val="24"/>
          <w:szCs w:val="24"/>
        </w:rPr>
      </w:pPr>
    </w:p>
    <w:p w14:paraId="648AC5F8" w14:textId="77777777" w:rsidR="00CF2984" w:rsidRPr="001D1171" w:rsidRDefault="00CF2984" w:rsidP="001D1171">
      <w:pPr>
        <w:suppressAutoHyphens/>
        <w:spacing w:after="0" w:line="240" w:lineRule="auto"/>
        <w:jc w:val="both"/>
        <w:rPr>
          <w:rFonts w:ascii="Times New Roman" w:hAnsi="Times New Roman" w:cs="Times New Roman"/>
          <w:spacing w:val="-3"/>
          <w:sz w:val="24"/>
          <w:szCs w:val="24"/>
        </w:rPr>
      </w:pPr>
    </w:p>
    <w:p w14:paraId="3AD9AE09" w14:textId="77777777" w:rsidR="001D1171" w:rsidRDefault="00CF2984" w:rsidP="001D1171">
      <w:pPr>
        <w:spacing w:after="0" w:line="240" w:lineRule="auto"/>
        <w:rPr>
          <w:rFonts w:ascii="Times New Roman" w:hAnsi="Times New Roman" w:cs="Times New Roman"/>
          <w:spacing w:val="-3"/>
          <w:sz w:val="24"/>
          <w:szCs w:val="24"/>
        </w:rPr>
      </w:pPr>
      <w:r w:rsidRPr="001D1171">
        <w:rPr>
          <w:rFonts w:ascii="Times New Roman" w:hAnsi="Times New Roman" w:cs="Times New Roman"/>
          <w:b/>
          <w:spacing w:val="-3"/>
          <w:sz w:val="24"/>
          <w:szCs w:val="24"/>
        </w:rPr>
        <w:t>QUALIFICATIONS:</w:t>
      </w:r>
      <w:r w:rsidRPr="001D1171">
        <w:rPr>
          <w:rFonts w:ascii="Times New Roman" w:hAnsi="Times New Roman" w:cs="Times New Roman"/>
          <w:spacing w:val="-3"/>
          <w:sz w:val="24"/>
          <w:szCs w:val="24"/>
        </w:rPr>
        <w:t xml:space="preserve"> </w:t>
      </w:r>
    </w:p>
    <w:p w14:paraId="4BF65B2C" w14:textId="77777777" w:rsidR="001D1171" w:rsidRDefault="001D1171" w:rsidP="001D1171">
      <w:pPr>
        <w:spacing w:after="0" w:line="240" w:lineRule="auto"/>
        <w:rPr>
          <w:rFonts w:ascii="Times New Roman" w:hAnsi="Times New Roman" w:cs="Times New Roman"/>
          <w:spacing w:val="-3"/>
          <w:sz w:val="24"/>
          <w:szCs w:val="24"/>
        </w:rPr>
      </w:pPr>
    </w:p>
    <w:p w14:paraId="451480E6" w14:textId="7EACD8A1" w:rsidR="001D1171" w:rsidRPr="001D1171" w:rsidRDefault="00DA5CC6" w:rsidP="001D1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BSN </w:t>
      </w:r>
      <w:r w:rsidR="001D1171" w:rsidRPr="001D1171">
        <w:rPr>
          <w:rFonts w:ascii="Times New Roman" w:hAnsi="Times New Roman" w:cs="Times New Roman"/>
          <w:sz w:val="24"/>
          <w:szCs w:val="24"/>
        </w:rPr>
        <w:t xml:space="preserve">required.  Minimum of four years clinical experience in acute care or ambulatory setting required including not less than one year in a supervisory position.  Fluency in English required and Spanish preferred. Basic Life Support (BLS) certification required. Free Clinic/Community Health Center experience highly preferred. </w:t>
      </w:r>
    </w:p>
    <w:p w14:paraId="3EA1D032" w14:textId="77777777" w:rsidR="00CF2984" w:rsidRPr="001D1171" w:rsidRDefault="00CF2984" w:rsidP="001D1171">
      <w:pPr>
        <w:spacing w:after="0" w:line="240" w:lineRule="auto"/>
        <w:rPr>
          <w:rFonts w:ascii="Times New Roman" w:hAnsi="Times New Roman" w:cs="Times New Roman"/>
          <w:sz w:val="24"/>
          <w:szCs w:val="24"/>
        </w:rPr>
      </w:pPr>
      <w:r w:rsidRPr="001D1171">
        <w:rPr>
          <w:rFonts w:ascii="Times New Roman" w:hAnsi="Times New Roman" w:cs="Times New Roman"/>
          <w:spacing w:val="-3"/>
          <w:sz w:val="24"/>
          <w:szCs w:val="24"/>
        </w:rPr>
        <w:tab/>
        <w:t xml:space="preserve">    </w:t>
      </w:r>
    </w:p>
    <w:p w14:paraId="60BCE36E" w14:textId="77777777" w:rsidR="00CF2984" w:rsidRPr="001D1171" w:rsidRDefault="00CF2984" w:rsidP="001D1171">
      <w:pPr>
        <w:spacing w:after="0" w:line="240" w:lineRule="auto"/>
        <w:rPr>
          <w:rFonts w:ascii="Times New Roman" w:hAnsi="Times New Roman" w:cs="Times New Roman"/>
          <w:b/>
          <w:sz w:val="24"/>
          <w:szCs w:val="24"/>
        </w:rPr>
      </w:pPr>
      <w:r w:rsidRPr="001D1171">
        <w:rPr>
          <w:rFonts w:ascii="Times New Roman" w:hAnsi="Times New Roman" w:cs="Times New Roman"/>
          <w:b/>
          <w:sz w:val="24"/>
          <w:szCs w:val="24"/>
        </w:rPr>
        <w:t>COMPETENCIES AND EXPECTATIONS:</w:t>
      </w:r>
    </w:p>
    <w:p w14:paraId="496DE7EC" w14:textId="77777777" w:rsidR="001D1171" w:rsidRPr="001D1171" w:rsidRDefault="001D1171" w:rsidP="001D1171">
      <w:pPr>
        <w:pStyle w:val="ListParagraph"/>
        <w:numPr>
          <w:ilvl w:val="0"/>
          <w:numId w:val="19"/>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Demonstrated ability to be a team player.</w:t>
      </w:r>
    </w:p>
    <w:p w14:paraId="18673755" w14:textId="77777777" w:rsidR="001D1171" w:rsidRPr="001D1171" w:rsidRDefault="001D1171" w:rsidP="001D1171">
      <w:pPr>
        <w:pStyle w:val="ListParagraph"/>
        <w:numPr>
          <w:ilvl w:val="0"/>
          <w:numId w:val="19"/>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Strong track record of positive peer, physician and administrative relationships.</w:t>
      </w:r>
    </w:p>
    <w:p w14:paraId="4AC26F40" w14:textId="77777777" w:rsidR="001D1171" w:rsidRPr="001D1171" w:rsidRDefault="001D1171" w:rsidP="001D1171">
      <w:pPr>
        <w:pStyle w:val="ListParagraph"/>
        <w:numPr>
          <w:ilvl w:val="0"/>
          <w:numId w:val="19"/>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Possess cultural sensitivity and competence.</w:t>
      </w:r>
    </w:p>
    <w:p w14:paraId="2032CD02" w14:textId="77777777" w:rsidR="001D1171" w:rsidRPr="001D1171" w:rsidRDefault="001D1171" w:rsidP="001D1171">
      <w:pPr>
        <w:pStyle w:val="ListParagraph"/>
        <w:numPr>
          <w:ilvl w:val="0"/>
          <w:numId w:val="19"/>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Requires excellent oral and written communication skills.</w:t>
      </w:r>
    </w:p>
    <w:p w14:paraId="57EF88A3" w14:textId="77777777" w:rsidR="001D1171" w:rsidRPr="001D1171" w:rsidRDefault="001D1171" w:rsidP="001D1171">
      <w:pPr>
        <w:pStyle w:val="ListParagraph"/>
        <w:numPr>
          <w:ilvl w:val="0"/>
          <w:numId w:val="19"/>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Well organized and able to handle conflicts and crisis in a professional manner.</w:t>
      </w:r>
    </w:p>
    <w:p w14:paraId="1B59B6ED" w14:textId="77777777" w:rsidR="001D1171" w:rsidRPr="001D1171" w:rsidRDefault="001D1171" w:rsidP="001D1171">
      <w:pPr>
        <w:pStyle w:val="ListParagraph"/>
        <w:numPr>
          <w:ilvl w:val="0"/>
          <w:numId w:val="19"/>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Knowledge of comprehensive health programs, public health principles, preventive care recommendations, clinical practice guidelines and quality improvement.</w:t>
      </w:r>
    </w:p>
    <w:p w14:paraId="5BCB502D" w14:textId="77777777" w:rsidR="001D1171" w:rsidRDefault="001D1171" w:rsidP="001D1171">
      <w:pPr>
        <w:pStyle w:val="ListParagraph"/>
        <w:numPr>
          <w:ilvl w:val="0"/>
          <w:numId w:val="19"/>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Ability to maintain complete confidentiality.</w:t>
      </w:r>
    </w:p>
    <w:p w14:paraId="21CFC363" w14:textId="77777777" w:rsidR="001D1171" w:rsidRDefault="001D1171" w:rsidP="001D1171">
      <w:pPr>
        <w:pStyle w:val="ListParagraph"/>
        <w:numPr>
          <w:ilvl w:val="0"/>
          <w:numId w:val="19"/>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Ability to read and interpret documents such as safety rules, operating and maintenance instructions, procedure manuals in English. Ability to write routine reports and correspondence. Ability to speak effectively in public or with employees.</w:t>
      </w:r>
    </w:p>
    <w:p w14:paraId="3A877C2A" w14:textId="77777777" w:rsidR="001D1171" w:rsidRDefault="001D1171" w:rsidP="001D1171">
      <w:pPr>
        <w:pStyle w:val="ListParagraph"/>
        <w:numPr>
          <w:ilvl w:val="0"/>
          <w:numId w:val="19"/>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Ability to add, subtract, multiply, and divide in all units of measure, using whole numbers, common actions, and decimals. Ability to compute rate, ratio, and percent and to draw and interpret bar graphs.</w:t>
      </w:r>
    </w:p>
    <w:p w14:paraId="7AB330DE" w14:textId="77777777" w:rsidR="001D1171" w:rsidRDefault="001D1171" w:rsidP="001D1171">
      <w:pPr>
        <w:pStyle w:val="ListParagraph"/>
        <w:numPr>
          <w:ilvl w:val="0"/>
          <w:numId w:val="19"/>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14:paraId="4766BE24" w14:textId="77777777" w:rsidR="001D1171" w:rsidRPr="001D1171" w:rsidRDefault="001D1171" w:rsidP="001D1171">
      <w:pPr>
        <w:pStyle w:val="ListParagraph"/>
        <w:numPr>
          <w:ilvl w:val="0"/>
          <w:numId w:val="19"/>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To perform this job successfully, an individual should have knowledge of Microsoft Office applications.</w:t>
      </w:r>
    </w:p>
    <w:p w14:paraId="4B9950E8" w14:textId="77777777" w:rsidR="001D1171" w:rsidRPr="001D1171" w:rsidRDefault="001D1171" w:rsidP="001D1171">
      <w:pPr>
        <w:spacing w:after="0" w:line="240" w:lineRule="auto"/>
        <w:rPr>
          <w:rFonts w:ascii="Times New Roman" w:hAnsi="Times New Roman" w:cs="Times New Roman"/>
          <w:sz w:val="24"/>
          <w:szCs w:val="24"/>
        </w:rPr>
      </w:pPr>
    </w:p>
    <w:p w14:paraId="53C1A85A" w14:textId="77777777" w:rsidR="001D1171" w:rsidRPr="001D1171" w:rsidRDefault="001D1171" w:rsidP="001D117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WORKING CONDITIONS AND PHYSICAL EFFORT:</w:t>
      </w:r>
    </w:p>
    <w:p w14:paraId="476456E4" w14:textId="77777777" w:rsidR="001D1171" w:rsidRPr="001D1171" w:rsidRDefault="001D1171" w:rsidP="001D1171">
      <w:pPr>
        <w:pStyle w:val="ListParagraph"/>
        <w:numPr>
          <w:ilvl w:val="0"/>
          <w:numId w:val="20"/>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Work will be performed primarily on-site at the Clinic.  Off-site activities may include outreach efforts and community health activities.</w:t>
      </w:r>
    </w:p>
    <w:p w14:paraId="6F664CA1" w14:textId="77777777" w:rsidR="001D1171" w:rsidRPr="001D1171" w:rsidRDefault="001D1171" w:rsidP="001D1171">
      <w:pPr>
        <w:pStyle w:val="ListParagraph"/>
        <w:numPr>
          <w:ilvl w:val="0"/>
          <w:numId w:val="20"/>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Reasonable/limited physical effort is required.</w:t>
      </w:r>
      <w:bookmarkStart w:id="0" w:name="_GoBack"/>
      <w:bookmarkEnd w:id="0"/>
    </w:p>
    <w:p w14:paraId="4296BA98" w14:textId="77777777" w:rsidR="001D1171" w:rsidRPr="001D1171" w:rsidRDefault="001D1171" w:rsidP="001D1171">
      <w:pPr>
        <w:pStyle w:val="ListParagraph"/>
        <w:numPr>
          <w:ilvl w:val="0"/>
          <w:numId w:val="20"/>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There is minimal exposure to physical risks, such as operating dangerous equipment and hazardous chemicals.</w:t>
      </w:r>
    </w:p>
    <w:p w14:paraId="2B8127AC" w14:textId="77777777" w:rsidR="001D1171" w:rsidRDefault="001D1171" w:rsidP="001D1171">
      <w:pPr>
        <w:pStyle w:val="ListParagraph"/>
        <w:numPr>
          <w:ilvl w:val="0"/>
          <w:numId w:val="20"/>
        </w:numPr>
        <w:spacing w:after="0" w:line="240" w:lineRule="auto"/>
        <w:rPr>
          <w:rFonts w:ascii="Times New Roman" w:hAnsi="Times New Roman" w:cs="Times New Roman"/>
          <w:sz w:val="24"/>
          <w:szCs w:val="24"/>
        </w:rPr>
      </w:pPr>
      <w:r w:rsidRPr="001D1171">
        <w:rPr>
          <w:rFonts w:ascii="Times New Roman" w:hAnsi="Times New Roman" w:cs="Times New Roman"/>
          <w:sz w:val="24"/>
          <w:szCs w:val="24"/>
        </w:rPr>
        <w:t>Average risk of exposure to infectious diseases through patient contact and/or needle stick or other injury.  Strict adherence to OSHA standards will minimize risk.</w:t>
      </w:r>
    </w:p>
    <w:p w14:paraId="0F763C0D" w14:textId="77777777" w:rsidR="00F31C29" w:rsidRPr="00F31C29" w:rsidRDefault="00F31C29" w:rsidP="00F31C29">
      <w:pPr>
        <w:pStyle w:val="ListParagraph"/>
        <w:numPr>
          <w:ilvl w:val="0"/>
          <w:numId w:val="20"/>
        </w:numPr>
        <w:rPr>
          <w:rFonts w:ascii="Times New Roman" w:hAnsi="Times New Roman" w:cs="Times New Roman"/>
          <w:sz w:val="24"/>
          <w:szCs w:val="24"/>
        </w:rPr>
      </w:pPr>
      <w:r w:rsidRPr="00F31C29">
        <w:rPr>
          <w:rFonts w:ascii="Times New Roman" w:hAnsi="Times New Roman" w:cs="Times New Roman"/>
          <w:sz w:val="24"/>
          <w:szCs w:val="24"/>
        </w:rPr>
        <w:t>Reasonable accommodations are provided according to the American Disabilities Act.</w:t>
      </w:r>
    </w:p>
    <w:p w14:paraId="1E27A60E" w14:textId="77777777" w:rsidR="00F31C29" w:rsidRPr="001D1171" w:rsidRDefault="00F31C29" w:rsidP="00F31C29">
      <w:pPr>
        <w:pStyle w:val="ListParagraph"/>
        <w:spacing w:after="0" w:line="240" w:lineRule="auto"/>
        <w:ind w:left="1080"/>
        <w:rPr>
          <w:rFonts w:ascii="Times New Roman" w:hAnsi="Times New Roman" w:cs="Times New Roman"/>
          <w:sz w:val="24"/>
          <w:szCs w:val="24"/>
        </w:rPr>
      </w:pPr>
    </w:p>
    <w:sectPr w:rsidR="00F31C29" w:rsidRPr="001D1171" w:rsidSect="00762BB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 w15:restartNumberingAfterBreak="0">
    <w:nsid w:val="05B634DF"/>
    <w:multiLevelType w:val="hybridMultilevel"/>
    <w:tmpl w:val="300A6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7241C9"/>
    <w:multiLevelType w:val="hybridMultilevel"/>
    <w:tmpl w:val="DA08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94323"/>
    <w:multiLevelType w:val="hybridMultilevel"/>
    <w:tmpl w:val="BB763F3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0CE71AC9"/>
    <w:multiLevelType w:val="hybridMultilevel"/>
    <w:tmpl w:val="D832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4060A"/>
    <w:multiLevelType w:val="hybridMultilevel"/>
    <w:tmpl w:val="97088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1380CB8"/>
    <w:multiLevelType w:val="hybridMultilevel"/>
    <w:tmpl w:val="4ADC3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040D7F"/>
    <w:multiLevelType w:val="hybridMultilevel"/>
    <w:tmpl w:val="F45AD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7F0711"/>
    <w:multiLevelType w:val="singleLevel"/>
    <w:tmpl w:val="ABA2DC86"/>
    <w:lvl w:ilvl="0">
      <w:start w:val="1"/>
      <w:numFmt w:val="lowerLetter"/>
      <w:lvlText w:val="%1."/>
      <w:lvlJc w:val="left"/>
      <w:pPr>
        <w:tabs>
          <w:tab w:val="num" w:pos="1440"/>
        </w:tabs>
        <w:ind w:left="1440" w:hanging="720"/>
      </w:pPr>
      <w:rPr>
        <w:rFonts w:hint="default"/>
      </w:rPr>
    </w:lvl>
  </w:abstractNum>
  <w:abstractNum w:abstractNumId="13" w15:restartNumberingAfterBreak="0">
    <w:nsid w:val="3C490483"/>
    <w:multiLevelType w:val="singleLevel"/>
    <w:tmpl w:val="B03434FC"/>
    <w:lvl w:ilvl="0">
      <w:start w:val="1"/>
      <w:numFmt w:val="lowerLetter"/>
      <w:lvlText w:val="%1."/>
      <w:lvlJc w:val="left"/>
      <w:pPr>
        <w:tabs>
          <w:tab w:val="num" w:pos="1440"/>
        </w:tabs>
        <w:ind w:left="1440" w:hanging="720"/>
      </w:pPr>
      <w:rPr>
        <w:rFonts w:hint="default"/>
      </w:rPr>
    </w:lvl>
  </w:abstractNum>
  <w:abstractNum w:abstractNumId="14" w15:restartNumberingAfterBreak="0">
    <w:nsid w:val="3D1C1848"/>
    <w:multiLevelType w:val="hybridMultilevel"/>
    <w:tmpl w:val="8F2AC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3F141E"/>
    <w:multiLevelType w:val="singleLevel"/>
    <w:tmpl w:val="CBCCD1F0"/>
    <w:lvl w:ilvl="0">
      <w:start w:val="1"/>
      <w:numFmt w:val="lowerLetter"/>
      <w:lvlText w:val="%1."/>
      <w:lvlJc w:val="left"/>
      <w:pPr>
        <w:tabs>
          <w:tab w:val="num" w:pos="1440"/>
        </w:tabs>
        <w:ind w:left="1440" w:hanging="720"/>
      </w:pPr>
      <w:rPr>
        <w:rFonts w:hint="default"/>
      </w:rPr>
    </w:lvl>
  </w:abstractNum>
  <w:abstractNum w:abstractNumId="16" w15:restartNumberingAfterBreak="0">
    <w:nsid w:val="4A5D03F3"/>
    <w:multiLevelType w:val="singleLevel"/>
    <w:tmpl w:val="7BF0335C"/>
    <w:lvl w:ilvl="0">
      <w:start w:val="1"/>
      <w:numFmt w:val="decimal"/>
      <w:lvlText w:val="%1."/>
      <w:lvlJc w:val="left"/>
      <w:pPr>
        <w:tabs>
          <w:tab w:val="num" w:pos="1440"/>
        </w:tabs>
        <w:ind w:left="1440" w:hanging="720"/>
      </w:pPr>
      <w:rPr>
        <w:rFonts w:hint="default"/>
      </w:rPr>
    </w:lvl>
  </w:abstractNum>
  <w:abstractNum w:abstractNumId="17" w15:restartNumberingAfterBreak="0">
    <w:nsid w:val="51C12D32"/>
    <w:multiLevelType w:val="hybridMultilevel"/>
    <w:tmpl w:val="43487ADE"/>
    <w:lvl w:ilvl="0" w:tplc="E872E6AE">
      <w:start w:val="20"/>
      <w:numFmt w:val="decimal"/>
      <w:lvlText w:val="%1"/>
      <w:lvlJc w:val="left"/>
      <w:pPr>
        <w:ind w:left="720" w:hanging="360"/>
      </w:pPr>
      <w:rPr>
        <w:rFonts w:asciiTheme="majorHAnsi" w:hAnsi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61379"/>
    <w:multiLevelType w:val="hybridMultilevel"/>
    <w:tmpl w:val="5B1EE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C43BC5"/>
    <w:multiLevelType w:val="hybridMultilevel"/>
    <w:tmpl w:val="7C345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9"/>
  </w:num>
  <w:num w:numId="4">
    <w:abstractNumId w:val="17"/>
  </w:num>
  <w:num w:numId="5">
    <w:abstractNumId w:val="8"/>
  </w:num>
  <w:num w:numId="6">
    <w:abstractNumId w:val="6"/>
  </w:num>
  <w:num w:numId="7">
    <w:abstractNumId w:val="13"/>
  </w:num>
  <w:num w:numId="8">
    <w:abstractNumId w:val="15"/>
  </w:num>
  <w:num w:numId="9">
    <w:abstractNumId w:val="12"/>
  </w:num>
  <w:num w:numId="10">
    <w:abstractNumId w:val="16"/>
  </w:num>
  <w:num w:numId="11">
    <w:abstractNumId w:val="1"/>
  </w:num>
  <w:num w:numId="12">
    <w:abstractNumId w:val="2"/>
  </w:num>
  <w:num w:numId="13">
    <w:abstractNumId w:val="3"/>
  </w:num>
  <w:num w:numId="14">
    <w:abstractNumId w:val="0"/>
  </w:num>
  <w:num w:numId="15">
    <w:abstractNumId w:val="4"/>
  </w:num>
  <w:num w:numId="16">
    <w:abstractNumId w:val="19"/>
  </w:num>
  <w:num w:numId="17">
    <w:abstractNumId w:val="10"/>
  </w:num>
  <w:num w:numId="18">
    <w:abstractNumId w:val="5"/>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C5"/>
    <w:rsid w:val="00006450"/>
    <w:rsid w:val="00033FE1"/>
    <w:rsid w:val="000413A4"/>
    <w:rsid w:val="00093674"/>
    <w:rsid w:val="000971E4"/>
    <w:rsid w:val="000E4A8A"/>
    <w:rsid w:val="000E5CFF"/>
    <w:rsid w:val="00134D5B"/>
    <w:rsid w:val="001A3D32"/>
    <w:rsid w:val="001C2259"/>
    <w:rsid w:val="001D1171"/>
    <w:rsid w:val="002638AE"/>
    <w:rsid w:val="00285E63"/>
    <w:rsid w:val="002C285A"/>
    <w:rsid w:val="002C359A"/>
    <w:rsid w:val="002E68E8"/>
    <w:rsid w:val="00321FD6"/>
    <w:rsid w:val="00364CA5"/>
    <w:rsid w:val="00367800"/>
    <w:rsid w:val="0039407C"/>
    <w:rsid w:val="003E23C5"/>
    <w:rsid w:val="004359CB"/>
    <w:rsid w:val="00457095"/>
    <w:rsid w:val="00472336"/>
    <w:rsid w:val="00482C27"/>
    <w:rsid w:val="0048396D"/>
    <w:rsid w:val="004A4C44"/>
    <w:rsid w:val="004E352F"/>
    <w:rsid w:val="004E5711"/>
    <w:rsid w:val="004E60D9"/>
    <w:rsid w:val="00510636"/>
    <w:rsid w:val="005D3AB7"/>
    <w:rsid w:val="00614AEC"/>
    <w:rsid w:val="00617292"/>
    <w:rsid w:val="00674C9E"/>
    <w:rsid w:val="00680D51"/>
    <w:rsid w:val="006861AC"/>
    <w:rsid w:val="006E78A6"/>
    <w:rsid w:val="00701D93"/>
    <w:rsid w:val="00757998"/>
    <w:rsid w:val="00762BB3"/>
    <w:rsid w:val="007C138C"/>
    <w:rsid w:val="007D30D4"/>
    <w:rsid w:val="00802572"/>
    <w:rsid w:val="008336E0"/>
    <w:rsid w:val="0086240C"/>
    <w:rsid w:val="008E2835"/>
    <w:rsid w:val="008E6AB6"/>
    <w:rsid w:val="008F6714"/>
    <w:rsid w:val="00911CBA"/>
    <w:rsid w:val="00916029"/>
    <w:rsid w:val="00957F0E"/>
    <w:rsid w:val="009D2843"/>
    <w:rsid w:val="009D5B82"/>
    <w:rsid w:val="00A073F2"/>
    <w:rsid w:val="00A114A9"/>
    <w:rsid w:val="00AA45EB"/>
    <w:rsid w:val="00AA7CD3"/>
    <w:rsid w:val="00AB3778"/>
    <w:rsid w:val="00AF7D72"/>
    <w:rsid w:val="00B44750"/>
    <w:rsid w:val="00B460DA"/>
    <w:rsid w:val="00B53DCA"/>
    <w:rsid w:val="00B75EFB"/>
    <w:rsid w:val="00C053A6"/>
    <w:rsid w:val="00C073BD"/>
    <w:rsid w:val="00C47440"/>
    <w:rsid w:val="00C8743F"/>
    <w:rsid w:val="00CA529A"/>
    <w:rsid w:val="00CD5F8D"/>
    <w:rsid w:val="00CF2984"/>
    <w:rsid w:val="00D63140"/>
    <w:rsid w:val="00D70A83"/>
    <w:rsid w:val="00D72CF1"/>
    <w:rsid w:val="00D97EAE"/>
    <w:rsid w:val="00DA5CC6"/>
    <w:rsid w:val="00DB2D4F"/>
    <w:rsid w:val="00DC30AE"/>
    <w:rsid w:val="00E05220"/>
    <w:rsid w:val="00E06083"/>
    <w:rsid w:val="00E179A7"/>
    <w:rsid w:val="00E562C3"/>
    <w:rsid w:val="00E776B3"/>
    <w:rsid w:val="00EA15C1"/>
    <w:rsid w:val="00EA4AA8"/>
    <w:rsid w:val="00EB6B16"/>
    <w:rsid w:val="00EF2628"/>
    <w:rsid w:val="00F30CA7"/>
    <w:rsid w:val="00F31C29"/>
    <w:rsid w:val="00F4298A"/>
    <w:rsid w:val="00F550D1"/>
    <w:rsid w:val="00F9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8431"/>
  <w15:docId w15:val="{2C05FC7D-DD65-46FD-A3A8-5EDFB26C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0D1"/>
    <w:pPr>
      <w:ind w:left="720"/>
      <w:contextualSpacing/>
    </w:pPr>
  </w:style>
  <w:style w:type="paragraph" w:styleId="BalloonText">
    <w:name w:val="Balloon Text"/>
    <w:basedOn w:val="Normal"/>
    <w:link w:val="BalloonTextChar"/>
    <w:uiPriority w:val="99"/>
    <w:semiHidden/>
    <w:unhideWhenUsed/>
    <w:rsid w:val="00911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CBA"/>
    <w:rPr>
      <w:rFonts w:ascii="Tahoma" w:hAnsi="Tahoma" w:cs="Tahoma"/>
      <w:sz w:val="16"/>
      <w:szCs w:val="16"/>
    </w:rPr>
  </w:style>
  <w:style w:type="paragraph" w:styleId="BodyTextIndent">
    <w:name w:val="Body Text Indent"/>
    <w:basedOn w:val="Normal"/>
    <w:link w:val="BodyTextIndentChar"/>
    <w:rsid w:val="00CF2984"/>
    <w:pPr>
      <w:suppressAutoHyphens/>
      <w:spacing w:after="0" w:line="240" w:lineRule="auto"/>
      <w:ind w:left="2160"/>
    </w:pPr>
    <w:rPr>
      <w:rFonts w:ascii="Bookman Old Style" w:eastAsia="Times New Roman" w:hAnsi="Bookman Old Style" w:cs="Times New Roman"/>
      <w:spacing w:val="-3"/>
      <w:sz w:val="24"/>
      <w:szCs w:val="20"/>
    </w:rPr>
  </w:style>
  <w:style w:type="character" w:customStyle="1" w:styleId="BodyTextIndentChar">
    <w:name w:val="Body Text Indent Char"/>
    <w:basedOn w:val="DefaultParagraphFont"/>
    <w:link w:val="BodyTextIndent"/>
    <w:rsid w:val="00CF2984"/>
    <w:rPr>
      <w:rFonts w:ascii="Bookman Old Style" w:eastAsia="Times New Roman" w:hAnsi="Bookman Old Style"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6D35-662A-44B7-8653-1C20CF64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Colleen Breuning</cp:lastModifiedBy>
  <cp:revision>4</cp:revision>
  <cp:lastPrinted>2018-09-19T14:59:00Z</cp:lastPrinted>
  <dcterms:created xsi:type="dcterms:W3CDTF">2020-02-20T02:00:00Z</dcterms:created>
  <dcterms:modified xsi:type="dcterms:W3CDTF">2020-02-20T02:21:00Z</dcterms:modified>
</cp:coreProperties>
</file>